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Formularz nr 1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5954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Nazwa i adres wykonawcy</w:t>
      </w:r>
      <w:r w:rsidRPr="00DF7AD1">
        <w:rPr>
          <w:sz w:val="20"/>
          <w:szCs w:val="20"/>
          <w:lang w:eastAsia="en-US"/>
        </w:rPr>
        <w:tab/>
        <w:t>Miejscowość i data...................................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………………………………………….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Tel. ………………………………………Fax 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val="en-US" w:eastAsia="en-US"/>
        </w:rPr>
      </w:pPr>
      <w:r w:rsidRPr="00DF7AD1">
        <w:rPr>
          <w:sz w:val="20"/>
          <w:szCs w:val="20"/>
          <w:lang w:val="en-US" w:eastAsia="en-US"/>
        </w:rPr>
        <w:t>E-mail: 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val="en-US" w:eastAsia="en-US"/>
        </w:rPr>
        <w:t xml:space="preserve">NIP………………..…..… </w:t>
      </w:r>
      <w:r w:rsidRPr="00DF7AD1">
        <w:rPr>
          <w:sz w:val="20"/>
          <w:szCs w:val="20"/>
          <w:lang w:eastAsia="en-US"/>
        </w:rPr>
        <w:t>REGON……..</w:t>
      </w:r>
      <w:bookmarkStart w:id="0" w:name="_Toc227731093"/>
      <w:bookmarkStart w:id="1" w:name="_Toc227745227"/>
      <w:r w:rsidRPr="00DF7AD1">
        <w:rPr>
          <w:sz w:val="20"/>
          <w:szCs w:val="20"/>
          <w:lang w:eastAsia="en-US"/>
        </w:rPr>
        <w:t>……………….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center"/>
        <w:rPr>
          <w:b/>
          <w:sz w:val="20"/>
          <w:szCs w:val="20"/>
          <w:lang w:eastAsia="en-US"/>
        </w:rPr>
      </w:pPr>
      <w:r w:rsidRPr="00DF7AD1">
        <w:rPr>
          <w:b/>
          <w:sz w:val="20"/>
          <w:szCs w:val="20"/>
          <w:lang w:eastAsia="en-US"/>
        </w:rPr>
        <w:t>OFERTA</w:t>
      </w:r>
      <w:bookmarkEnd w:id="0"/>
      <w:bookmarkEnd w:id="1"/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My niżej podpisani ........................................................................................................................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działając w imieniu i na rzecz ......................................................................................................</w:t>
      </w:r>
    </w:p>
    <w:p w:rsidR="005F46DC" w:rsidRPr="00DF7AD1" w:rsidRDefault="005F46DC" w:rsidP="005F46DC">
      <w:pPr>
        <w:spacing w:after="12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odpowiedzi na ogłoszenie o zapytaniu ofertowym składamy niniejszą ofertę na: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>Wykonanie okresowych przeglądów rocznych i półrocznych, zgodnie z art. 62 ust. 1 pkt. 1 i 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  <w:lang w:eastAsia="en-US"/>
        </w:rPr>
      </w:pPr>
    </w:p>
    <w:p w:rsidR="005F46DC" w:rsidRPr="00DF7AD1" w:rsidRDefault="005F46DC" w:rsidP="005F46DC">
      <w:pPr>
        <w:spacing w:after="200"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Oferujemy realizację zamówienia za cenę: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……………………….zł netto + VAT (23%)…………………….zł tj. brutto …………….. (słownie brutto: …………………………………………………………….. zł),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 xml:space="preserve">w tym: 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Przeglądy  pięcioletnie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„1”  ……………………….zł netto + VAT (23%)………………………..zł tj. brutto (słownie ………………………………………………………………………………..zł),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„2” ……………………….zł netto + VAT (23%)…………………………zł tj. brutto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„3”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„4”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„5”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„6”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„7”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„8”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„9”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przegląd roczny budynku „10”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roczny budynku „11”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półroczny budynku „12”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półroczny budynku „13”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półroczny budynku „14”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numPr>
          <w:ilvl w:val="0"/>
          <w:numId w:val="2"/>
        </w:num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przegląd półroczny budynku „15” ……………………….zł netto + VAT (23%)………………………..zł tj. brutto. (słownie …………………………………………………………………………..…..zł),</w:t>
      </w:r>
    </w:p>
    <w:p w:rsidR="005F46DC" w:rsidRPr="00DF7AD1" w:rsidRDefault="005F46DC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left="426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Oświadczamy, że: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zamówienie zrealizujemy zgodnie ze wszystkimi wymaganiami zawartymi w zapytaniu ofertowym,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uważamy się za związanych niniejszą ofertą przez okres 30 dni od daty jej otwarcia,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w razie wybrania naszej oferty zobowiązujemy się do podpisania umów na warunkach zawartych w Zapytaniu ofertowym w miejscu i terminie określonym przez Zamawiającego,</w:t>
      </w:r>
    </w:p>
    <w:p w:rsidR="005F46DC" w:rsidRPr="00DF7AD1" w:rsidRDefault="005F46DC" w:rsidP="005F46DC">
      <w:pPr>
        <w:numPr>
          <w:ilvl w:val="0"/>
          <w:numId w:val="1"/>
        </w:numPr>
        <w:tabs>
          <w:tab w:val="num" w:pos="284"/>
        </w:tabs>
        <w:spacing w:after="200" w:line="360" w:lineRule="auto"/>
        <w:ind w:left="284" w:hanging="284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załącznikami do niniejszego formularza, stanowiącymi integralną część oferty są: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  <w:r w:rsidRPr="00DF7AD1">
        <w:rPr>
          <w:sz w:val="20"/>
          <w:szCs w:val="20"/>
          <w:lang w:eastAsia="en-US"/>
        </w:rPr>
        <w:t>.....................................................................................................</w:t>
      </w:r>
      <w:r w:rsidR="00D7557A">
        <w:rPr>
          <w:sz w:val="20"/>
          <w:szCs w:val="20"/>
          <w:lang w:eastAsia="en-US"/>
        </w:rPr>
        <w:t>..........................</w:t>
      </w:r>
      <w:r w:rsidRPr="00DF7AD1">
        <w:rPr>
          <w:sz w:val="20"/>
          <w:szCs w:val="20"/>
          <w:lang w:eastAsia="en-US"/>
        </w:rPr>
        <w:t>..................................................................………………………………………………………………………………………………………………………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  <w:lang w:eastAsia="en-US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headerReference w:type="first" r:id="rId7"/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2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OSÓB,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KTÓRE BĘDĄ UCZESTNICZYĆ W WYKONYWANIU ZAMÓWIENIA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contextualSpacing/>
        <w:jc w:val="both"/>
        <w:rPr>
          <w:rFonts w:eastAsia="Calibri"/>
          <w:bCs/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>Wykonanie okresowych przeglądów pięcioletnich, rocznych i półrocznych, zgodnie z art. 62 ust. 1  pkt. 1 i 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Oświadczam, iż do wykonania przedmiotowego zamówienia przeznaczamy następujące osoby: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36"/>
        <w:gridCol w:w="2694"/>
        <w:gridCol w:w="1950"/>
      </w:tblGrid>
      <w:tr w:rsidR="005F46DC" w:rsidRPr="00DF7AD1" w:rsidTr="004B452C">
        <w:tc>
          <w:tcPr>
            <w:tcW w:w="1870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Imię i nazwisko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Kwalifikacje zawodowe, w tym nr uprawnień i zaświadczeń</w:t>
            </w:r>
          </w:p>
        </w:tc>
        <w:tc>
          <w:tcPr>
            <w:tcW w:w="2694" w:type="dxa"/>
            <w:vAlign w:val="center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DF7AD1">
              <w:rPr>
                <w:bCs/>
                <w:sz w:val="20"/>
                <w:szCs w:val="20"/>
              </w:rPr>
              <w:t>Podstawa dysponowania</w:t>
            </w: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rPr>
          <w:trHeight w:val="851"/>
        </w:trPr>
        <w:tc>
          <w:tcPr>
            <w:tcW w:w="187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t>..........................................................................</w:t>
      </w:r>
    </w:p>
    <w:p w:rsidR="005F46DC" w:rsidRPr="00DF7AD1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</w:p>
    <w:p w:rsidR="005F46DC" w:rsidRPr="00DF7AD1" w:rsidRDefault="005F46DC" w:rsidP="005F46DC">
      <w:pPr>
        <w:jc w:val="both"/>
        <w:rPr>
          <w:sz w:val="20"/>
          <w:szCs w:val="20"/>
        </w:rPr>
      </w:pPr>
      <w:r w:rsidRPr="00DF7AD1">
        <w:rPr>
          <w:sz w:val="20"/>
          <w:szCs w:val="20"/>
        </w:rPr>
        <w:br w:type="page"/>
      </w:r>
    </w:p>
    <w:p w:rsidR="005F46DC" w:rsidRDefault="005F46DC" w:rsidP="005F46DC">
      <w:pPr>
        <w:spacing w:line="360" w:lineRule="auto"/>
        <w:jc w:val="both"/>
        <w:rPr>
          <w:sz w:val="20"/>
          <w:szCs w:val="20"/>
        </w:rPr>
        <w:sectPr w:rsidR="005F46DC" w:rsidSect="00201BCA">
          <w:footnotePr>
            <w:numRestart w:val="eachSect"/>
          </w:footnotePr>
          <w:pgSz w:w="11907" w:h="16840" w:code="9"/>
          <w:pgMar w:top="851" w:right="851" w:bottom="851" w:left="1560" w:header="142" w:footer="142" w:gutter="0"/>
          <w:cols w:space="708"/>
          <w:titlePg/>
          <w:docGrid w:linePitch="326"/>
        </w:sectPr>
      </w:pPr>
    </w:p>
    <w:p w:rsidR="005F46DC" w:rsidRPr="00DF7AD1" w:rsidRDefault="005F46DC" w:rsidP="005F46DC">
      <w:pPr>
        <w:spacing w:line="360" w:lineRule="auto"/>
        <w:jc w:val="right"/>
        <w:rPr>
          <w:sz w:val="20"/>
          <w:szCs w:val="20"/>
        </w:rPr>
      </w:pPr>
      <w:r w:rsidRPr="00DF7AD1">
        <w:rPr>
          <w:sz w:val="20"/>
          <w:szCs w:val="20"/>
        </w:rPr>
        <w:lastRenderedPageBreak/>
        <w:t>Formularz nr 3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center"/>
        <w:rPr>
          <w:b/>
          <w:sz w:val="20"/>
          <w:szCs w:val="20"/>
        </w:rPr>
      </w:pPr>
      <w:r w:rsidRPr="00DF7AD1">
        <w:rPr>
          <w:b/>
          <w:sz w:val="20"/>
          <w:szCs w:val="20"/>
        </w:rPr>
        <w:t>WYKAZ USŁUG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spacing w:line="360" w:lineRule="auto"/>
        <w:jc w:val="both"/>
        <w:rPr>
          <w:bCs/>
          <w:sz w:val="20"/>
          <w:szCs w:val="20"/>
        </w:rPr>
      </w:pPr>
      <w:r w:rsidRPr="00DF7AD1">
        <w:rPr>
          <w:sz w:val="20"/>
          <w:szCs w:val="20"/>
        </w:rPr>
        <w:t>Przystępując do udziału w Zapytaniu ofertowym</w:t>
      </w:r>
      <w:r w:rsidRPr="00DF7AD1">
        <w:rPr>
          <w:bCs/>
          <w:sz w:val="20"/>
          <w:szCs w:val="20"/>
        </w:rPr>
        <w:t xml:space="preserve"> na: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>Wykonanie okresowych przeglądów pięcioletnich, rocznych i półrocznych, zgodnie z art. 62 ust. 1 pkt. 1 i 3 Ustawy Prawo Budowlane, w budynkach będących własnością lub w zarządzaniu Siechnickiej Inwestycyjnej Spółki Komunalnej sp. z o.o.</w:t>
      </w:r>
    </w:p>
    <w:p w:rsidR="005F46DC" w:rsidRPr="00DF7AD1" w:rsidRDefault="005F46DC" w:rsidP="005F46DC">
      <w:pPr>
        <w:pStyle w:val="Nagwek"/>
        <w:tabs>
          <w:tab w:val="clear" w:pos="4536"/>
          <w:tab w:val="clear" w:pos="9072"/>
          <w:tab w:val="left" w:pos="4125"/>
        </w:tabs>
        <w:spacing w:line="360" w:lineRule="auto"/>
        <w:ind w:firstLine="284"/>
        <w:jc w:val="both"/>
        <w:rPr>
          <w:rFonts w:ascii="Times New Roman" w:hAnsi="Times New Roman"/>
          <w:sz w:val="20"/>
        </w:rPr>
      </w:pPr>
      <w:r w:rsidRPr="00DF7AD1">
        <w:rPr>
          <w:rFonts w:ascii="Times New Roman" w:hAnsi="Times New Roman"/>
          <w:sz w:val="20"/>
        </w:rPr>
        <w:t xml:space="preserve">Oświadczam, </w:t>
      </w:r>
      <w:r w:rsidRPr="00DF7AD1">
        <w:rPr>
          <w:rFonts w:ascii="Times New Roman" w:hAnsi="Times New Roman"/>
          <w:color w:val="000000"/>
          <w:sz w:val="20"/>
        </w:rPr>
        <w:t>iż w okresie ostatnich trzech lat przed upływem terminu składania ofert, a jeżeli okres prowadzenia działalności jest krótszy - w tym okresie* zrealizowaliśmy następujące usługi: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1984"/>
        <w:gridCol w:w="1559"/>
      </w:tblGrid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Rodzaj usług</w:t>
            </w: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Termin realizacji zamówienia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od - do</w:t>
            </w: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Wartość brutto wykonanych usług</w:t>
            </w: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Numer załączonego</w:t>
            </w: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7AD1">
              <w:rPr>
                <w:sz w:val="20"/>
                <w:szCs w:val="20"/>
              </w:rPr>
              <w:t>dokumentu</w:t>
            </w: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46DC" w:rsidRPr="00DF7AD1" w:rsidTr="004B452C">
        <w:tc>
          <w:tcPr>
            <w:tcW w:w="1913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6DC" w:rsidRPr="00DF7AD1" w:rsidRDefault="005F46DC" w:rsidP="004B452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i/>
          <w:sz w:val="20"/>
          <w:szCs w:val="20"/>
        </w:rPr>
        <w:t>* niepotrzebne skreślić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Uwaga: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Do wykazu należy załączyć dowody dotyczące najważniejszych usług, określając, czy prace te zostały wykonane w sposób należyty oraz wskazujące, czy zostały wykonane zgodnie z zasadami wiedzy technicznej.</w:t>
      </w:r>
    </w:p>
    <w:p w:rsidR="005F46DC" w:rsidRPr="00DF7AD1" w:rsidRDefault="005F46DC" w:rsidP="005F46DC">
      <w:pPr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Przez  główne usługi rozumiemy usługi okresowych przeglądów i kontroli budynków opisane w warunku „posiadanie wiedzy i doświadczenia”.</w:t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……………………………………. dnia……………</w:t>
      </w:r>
      <w:r w:rsidRPr="00DF7AD1">
        <w:rPr>
          <w:sz w:val="20"/>
          <w:szCs w:val="20"/>
        </w:rPr>
        <w:tab/>
      </w:r>
    </w:p>
    <w:p w:rsidR="005F46DC" w:rsidRPr="00DF7AD1" w:rsidRDefault="005F46DC" w:rsidP="005F46DC">
      <w:pPr>
        <w:tabs>
          <w:tab w:val="left" w:pos="426"/>
        </w:tabs>
        <w:spacing w:line="360" w:lineRule="auto"/>
        <w:jc w:val="both"/>
        <w:rPr>
          <w:i/>
          <w:sz w:val="20"/>
          <w:szCs w:val="20"/>
        </w:rPr>
      </w:pPr>
      <w:r w:rsidRPr="00DF7AD1">
        <w:rPr>
          <w:i/>
          <w:sz w:val="20"/>
          <w:szCs w:val="20"/>
        </w:rPr>
        <w:t>(miejscowość, data)</w:t>
      </w:r>
    </w:p>
    <w:p w:rsidR="005F46DC" w:rsidRPr="00DF7AD1" w:rsidRDefault="005F46DC" w:rsidP="00D7557A">
      <w:pPr>
        <w:tabs>
          <w:tab w:val="left" w:pos="426"/>
        </w:tabs>
        <w:spacing w:line="360" w:lineRule="auto"/>
        <w:jc w:val="right"/>
        <w:rPr>
          <w:sz w:val="20"/>
          <w:szCs w:val="20"/>
        </w:rPr>
      </w:pPr>
      <w:bookmarkStart w:id="2" w:name="_GoBack"/>
      <w:r w:rsidRPr="00DF7AD1">
        <w:rPr>
          <w:sz w:val="20"/>
          <w:szCs w:val="20"/>
        </w:rPr>
        <w:t>..........................................................................</w:t>
      </w:r>
    </w:p>
    <w:p w:rsidR="0029474F" w:rsidRPr="005F46DC" w:rsidRDefault="005F46DC" w:rsidP="00D75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spacing w:line="360" w:lineRule="auto"/>
        <w:jc w:val="right"/>
        <w:rPr>
          <w:sz w:val="20"/>
          <w:szCs w:val="20"/>
        </w:rPr>
      </w:pPr>
      <w:r w:rsidRPr="00DF7AD1">
        <w:rPr>
          <w:i/>
          <w:sz w:val="20"/>
          <w:szCs w:val="20"/>
        </w:rPr>
        <w:t>(podpis Wykonawcy lub osoby upoważnionej)</w:t>
      </w:r>
      <w:bookmarkEnd w:id="2"/>
    </w:p>
    <w:sectPr w:rsidR="0029474F" w:rsidRPr="005F46DC" w:rsidSect="00201BCA"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E6" w:rsidRDefault="00E713E6" w:rsidP="005F46DC">
      <w:r>
        <w:separator/>
      </w:r>
    </w:p>
  </w:endnote>
  <w:endnote w:type="continuationSeparator" w:id="0">
    <w:p w:rsidR="00E713E6" w:rsidRDefault="00E713E6" w:rsidP="005F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E6" w:rsidRDefault="00E713E6" w:rsidP="005F46DC">
      <w:r>
        <w:separator/>
      </w:r>
    </w:p>
  </w:footnote>
  <w:footnote w:type="continuationSeparator" w:id="0">
    <w:p w:rsidR="00E713E6" w:rsidRDefault="00E713E6" w:rsidP="005F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DC" w:rsidRDefault="005F46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-2540</wp:posOffset>
          </wp:positionV>
          <wp:extent cx="1813072" cy="739472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072" cy="739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6DC" w:rsidRDefault="005F4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005"/>
    <w:multiLevelType w:val="singleLevel"/>
    <w:tmpl w:val="FB20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6F500EC3"/>
    <w:multiLevelType w:val="hybridMultilevel"/>
    <w:tmpl w:val="F5AEA3D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DC"/>
    <w:rsid w:val="0029474F"/>
    <w:rsid w:val="005F46DC"/>
    <w:rsid w:val="006D188F"/>
    <w:rsid w:val="00B37D0B"/>
    <w:rsid w:val="00C81CA5"/>
    <w:rsid w:val="00D7557A"/>
    <w:rsid w:val="00E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2FFBC"/>
  <w15:chartTrackingRefBased/>
  <w15:docId w15:val="{1A7961DB-DE49-48B0-9FE9-E2B8637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6DC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46D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46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6DC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dc:description/>
  <cp:lastModifiedBy>Krzysztof Maj</cp:lastModifiedBy>
  <cp:revision>1</cp:revision>
  <dcterms:created xsi:type="dcterms:W3CDTF">2018-05-18T09:40:00Z</dcterms:created>
  <dcterms:modified xsi:type="dcterms:W3CDTF">2018-05-18T10:06:00Z</dcterms:modified>
</cp:coreProperties>
</file>